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603C51" w14:textId="77777777" w:rsidR="00C4655E" w:rsidRPr="008A6BC4" w:rsidRDefault="00C4655E" w:rsidP="00C4655E">
      <w:pPr>
        <w:pStyle w:val="Kop1"/>
        <w:rPr>
          <w:color w:val="007002"/>
        </w:rPr>
      </w:pPr>
      <w:r w:rsidRPr="008A6BC4">
        <w:rPr>
          <w:color w:val="007002"/>
        </w:rPr>
        <w:t>Programma cursus Overbelastingsletsels in het onderste quadrant bij duursporters</w:t>
      </w:r>
    </w:p>
    <w:p w14:paraId="01F6B6FD" w14:textId="77777777" w:rsidR="00C4655E" w:rsidRDefault="00C4655E" w:rsidP="00C4655E">
      <w:pPr>
        <w:rPr>
          <w:rFonts w:ascii="Arial" w:hAnsi="Arial" w:cs="Arial"/>
          <w:u w:val="single"/>
        </w:rPr>
      </w:pPr>
    </w:p>
    <w:p w14:paraId="70D6A6EE" w14:textId="77777777" w:rsidR="00C4655E" w:rsidRDefault="00C4655E" w:rsidP="00C4655E">
      <w:pPr>
        <w:rPr>
          <w:rFonts w:ascii="Arial" w:hAnsi="Arial" w:cs="Arial"/>
          <w:u w:val="single"/>
        </w:rPr>
      </w:pPr>
    </w:p>
    <w:p w14:paraId="75CED9F1" w14:textId="77777777" w:rsidR="00C4655E" w:rsidRPr="008A6BC4" w:rsidRDefault="00C4655E" w:rsidP="00C4655E">
      <w:pPr>
        <w:rPr>
          <w:rFonts w:asciiTheme="majorHAnsi" w:hAnsiTheme="majorHAnsi" w:cs="Arial"/>
          <w:b/>
          <w:color w:val="AC0707"/>
          <w:sz w:val="28"/>
          <w:szCs w:val="28"/>
          <w:u w:val="single"/>
        </w:rPr>
      </w:pPr>
      <w:r w:rsidRPr="008A6BC4">
        <w:rPr>
          <w:rFonts w:asciiTheme="majorHAnsi" w:hAnsiTheme="majorHAnsi" w:cs="Arial"/>
          <w:b/>
          <w:color w:val="AC0707"/>
          <w:sz w:val="28"/>
          <w:szCs w:val="28"/>
          <w:u w:val="single"/>
        </w:rPr>
        <w:t>Dag 1:</w:t>
      </w:r>
    </w:p>
    <w:p w14:paraId="1B8BEF75" w14:textId="77777777" w:rsidR="00C4655E" w:rsidRPr="00C4655E" w:rsidRDefault="00C4655E" w:rsidP="00C4655E">
      <w:pPr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13.30-14.15 uur</w:t>
      </w:r>
      <w:r>
        <w:rPr>
          <w:rFonts w:asciiTheme="majorHAnsi" w:hAnsiTheme="majorHAnsi" w:cs="Arial"/>
          <w:sz w:val="28"/>
          <w:szCs w:val="28"/>
        </w:rPr>
        <w:tab/>
      </w:r>
      <w:r w:rsidRPr="00C4655E">
        <w:rPr>
          <w:rFonts w:asciiTheme="majorHAnsi" w:hAnsiTheme="majorHAnsi" w:cs="Arial"/>
          <w:sz w:val="28"/>
          <w:szCs w:val="28"/>
        </w:rPr>
        <w:t xml:space="preserve">Overbelastingblessures van de onderste extremiteit: wie, </w:t>
      </w:r>
      <w:r>
        <w:rPr>
          <w:rFonts w:asciiTheme="majorHAnsi" w:hAnsiTheme="majorHAnsi" w:cs="Arial"/>
          <w:sz w:val="28"/>
          <w:szCs w:val="28"/>
        </w:rPr>
        <w:br/>
      </w:r>
      <w:r>
        <w:rPr>
          <w:rFonts w:asciiTheme="majorHAnsi" w:hAnsiTheme="majorHAnsi" w:cs="Arial"/>
          <w:sz w:val="28"/>
          <w:szCs w:val="28"/>
        </w:rPr>
        <w:tab/>
      </w:r>
      <w:r>
        <w:rPr>
          <w:rFonts w:asciiTheme="majorHAnsi" w:hAnsiTheme="majorHAnsi" w:cs="Arial"/>
          <w:sz w:val="28"/>
          <w:szCs w:val="28"/>
        </w:rPr>
        <w:tab/>
      </w:r>
      <w:r>
        <w:rPr>
          <w:rFonts w:asciiTheme="majorHAnsi" w:hAnsiTheme="majorHAnsi" w:cs="Arial"/>
          <w:sz w:val="28"/>
          <w:szCs w:val="28"/>
        </w:rPr>
        <w:tab/>
      </w:r>
      <w:r w:rsidRPr="00C4655E">
        <w:rPr>
          <w:rFonts w:asciiTheme="majorHAnsi" w:hAnsiTheme="majorHAnsi" w:cs="Arial"/>
          <w:sz w:val="28"/>
          <w:szCs w:val="28"/>
        </w:rPr>
        <w:t>wat, waarom?</w:t>
      </w:r>
    </w:p>
    <w:p w14:paraId="626E2D8C" w14:textId="77777777" w:rsidR="00C4655E" w:rsidRDefault="00C4655E" w:rsidP="00C4655E">
      <w:pPr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14.15-15.45</w:t>
      </w:r>
      <w:r>
        <w:rPr>
          <w:rFonts w:asciiTheme="majorHAnsi" w:hAnsiTheme="majorHAnsi" w:cs="Arial"/>
          <w:sz w:val="28"/>
          <w:szCs w:val="28"/>
        </w:rPr>
        <w:tab/>
        <w:t>uur</w:t>
      </w:r>
      <w:r>
        <w:rPr>
          <w:rFonts w:asciiTheme="majorHAnsi" w:hAnsiTheme="majorHAnsi" w:cs="Arial"/>
          <w:sz w:val="28"/>
          <w:szCs w:val="28"/>
        </w:rPr>
        <w:tab/>
      </w:r>
      <w:r w:rsidRPr="00C4655E">
        <w:rPr>
          <w:rFonts w:asciiTheme="majorHAnsi" w:hAnsiTheme="majorHAnsi" w:cs="Arial"/>
          <w:sz w:val="28"/>
          <w:szCs w:val="28"/>
        </w:rPr>
        <w:t xml:space="preserve">Overbelastingblessures van de onderste extremiteit: wie, </w:t>
      </w:r>
      <w:r>
        <w:rPr>
          <w:rFonts w:asciiTheme="majorHAnsi" w:hAnsiTheme="majorHAnsi" w:cs="Arial"/>
          <w:sz w:val="28"/>
          <w:szCs w:val="28"/>
        </w:rPr>
        <w:br/>
      </w:r>
      <w:r>
        <w:rPr>
          <w:rFonts w:asciiTheme="majorHAnsi" w:hAnsiTheme="majorHAnsi" w:cs="Arial"/>
          <w:sz w:val="28"/>
          <w:szCs w:val="28"/>
        </w:rPr>
        <w:tab/>
      </w:r>
      <w:r>
        <w:rPr>
          <w:rFonts w:asciiTheme="majorHAnsi" w:hAnsiTheme="majorHAnsi" w:cs="Arial"/>
          <w:sz w:val="28"/>
          <w:szCs w:val="28"/>
        </w:rPr>
        <w:tab/>
      </w:r>
      <w:r>
        <w:rPr>
          <w:rFonts w:asciiTheme="majorHAnsi" w:hAnsiTheme="majorHAnsi" w:cs="Arial"/>
          <w:sz w:val="28"/>
          <w:szCs w:val="28"/>
        </w:rPr>
        <w:tab/>
      </w:r>
      <w:r w:rsidRPr="00C4655E">
        <w:rPr>
          <w:rFonts w:asciiTheme="majorHAnsi" w:hAnsiTheme="majorHAnsi" w:cs="Arial"/>
          <w:sz w:val="28"/>
          <w:szCs w:val="28"/>
        </w:rPr>
        <w:t>wat, waarom?</w:t>
      </w:r>
    </w:p>
    <w:p w14:paraId="37D65017" w14:textId="77777777" w:rsidR="00C4655E" w:rsidRDefault="00C4655E" w:rsidP="00C4655E">
      <w:pPr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15.45-16.00</w:t>
      </w:r>
      <w:r>
        <w:rPr>
          <w:rFonts w:asciiTheme="majorHAnsi" w:hAnsiTheme="majorHAnsi" w:cs="Arial"/>
          <w:sz w:val="28"/>
          <w:szCs w:val="28"/>
        </w:rPr>
        <w:tab/>
        <w:t>uur</w:t>
      </w:r>
      <w:r>
        <w:rPr>
          <w:rFonts w:asciiTheme="majorHAnsi" w:hAnsiTheme="majorHAnsi" w:cs="Arial"/>
          <w:sz w:val="28"/>
          <w:szCs w:val="28"/>
        </w:rPr>
        <w:tab/>
        <w:t>Pauze</w:t>
      </w:r>
    </w:p>
    <w:p w14:paraId="33CB6257" w14:textId="77777777" w:rsidR="00C4655E" w:rsidRPr="00C4655E" w:rsidRDefault="00C4655E" w:rsidP="00C4655E">
      <w:pPr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16.00-17.30 uur</w:t>
      </w:r>
      <w:r>
        <w:rPr>
          <w:rFonts w:asciiTheme="majorHAnsi" w:hAnsiTheme="majorHAnsi" w:cs="Arial"/>
          <w:sz w:val="28"/>
          <w:szCs w:val="28"/>
        </w:rPr>
        <w:tab/>
      </w:r>
      <w:r w:rsidRPr="00C4655E">
        <w:rPr>
          <w:rFonts w:asciiTheme="majorHAnsi" w:hAnsiTheme="majorHAnsi" w:cs="Arial"/>
          <w:sz w:val="28"/>
          <w:szCs w:val="28"/>
        </w:rPr>
        <w:t>Klinisch onderzoek: theorie en praktijk</w:t>
      </w:r>
    </w:p>
    <w:p w14:paraId="1C88713C" w14:textId="77777777" w:rsidR="00C4655E" w:rsidRPr="00C4655E" w:rsidRDefault="00C4655E" w:rsidP="00C4655E">
      <w:pPr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17.30-18.00 uur</w:t>
      </w:r>
      <w:r>
        <w:rPr>
          <w:rFonts w:asciiTheme="majorHAnsi" w:hAnsiTheme="majorHAnsi" w:cs="Arial"/>
          <w:sz w:val="28"/>
          <w:szCs w:val="28"/>
        </w:rPr>
        <w:tab/>
        <w:t>Diner</w:t>
      </w:r>
    </w:p>
    <w:p w14:paraId="396CC52B" w14:textId="77777777" w:rsidR="00C4655E" w:rsidRPr="00C4655E" w:rsidRDefault="00C4655E" w:rsidP="00C4655E">
      <w:pPr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18.00-19.30 uur</w:t>
      </w:r>
      <w:r w:rsidRPr="00C4655E">
        <w:rPr>
          <w:rFonts w:asciiTheme="majorHAnsi" w:hAnsiTheme="majorHAnsi" w:cs="Arial"/>
          <w:sz w:val="28"/>
          <w:szCs w:val="28"/>
        </w:rPr>
        <w:tab/>
        <w:t>Klinisch onderzoek: theorie en praktijk</w:t>
      </w:r>
    </w:p>
    <w:p w14:paraId="1CD4C935" w14:textId="77777777" w:rsidR="00C4655E" w:rsidRPr="00C4655E" w:rsidRDefault="00C4655E" w:rsidP="00C4655E">
      <w:pPr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19.30-19.45 uur</w:t>
      </w:r>
      <w:r w:rsidRPr="00C4655E">
        <w:rPr>
          <w:rFonts w:asciiTheme="majorHAnsi" w:hAnsiTheme="majorHAnsi" w:cs="Arial"/>
          <w:sz w:val="28"/>
          <w:szCs w:val="28"/>
        </w:rPr>
        <w:tab/>
        <w:t>Pauze</w:t>
      </w:r>
    </w:p>
    <w:p w14:paraId="2A37ADC7" w14:textId="77777777" w:rsidR="00C4655E" w:rsidRPr="00C4655E" w:rsidRDefault="00C4655E" w:rsidP="00C4655E">
      <w:pPr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19.45-21.00 uur</w:t>
      </w:r>
      <w:r w:rsidRPr="00C4655E">
        <w:rPr>
          <w:rFonts w:asciiTheme="majorHAnsi" w:hAnsiTheme="majorHAnsi" w:cs="Arial"/>
          <w:sz w:val="28"/>
          <w:szCs w:val="28"/>
        </w:rPr>
        <w:tab/>
        <w:t>Interventies: van wetenschap naar de praktijk</w:t>
      </w:r>
    </w:p>
    <w:p w14:paraId="3512759F" w14:textId="77777777" w:rsidR="00C4655E" w:rsidRPr="00C4655E" w:rsidRDefault="00C4655E" w:rsidP="00C4655E">
      <w:pPr>
        <w:rPr>
          <w:rFonts w:asciiTheme="majorHAnsi" w:hAnsiTheme="majorHAnsi" w:cs="Arial"/>
          <w:sz w:val="28"/>
          <w:szCs w:val="28"/>
        </w:rPr>
      </w:pPr>
    </w:p>
    <w:p w14:paraId="203735CC" w14:textId="77777777" w:rsidR="00C4655E" w:rsidRPr="008A6BC4" w:rsidRDefault="00C4655E" w:rsidP="00C4655E">
      <w:pPr>
        <w:rPr>
          <w:rFonts w:asciiTheme="majorHAnsi" w:hAnsiTheme="majorHAnsi" w:cs="Arial"/>
          <w:b/>
          <w:color w:val="AC0707"/>
          <w:sz w:val="28"/>
          <w:szCs w:val="28"/>
          <w:u w:val="single"/>
        </w:rPr>
      </w:pPr>
      <w:bookmarkStart w:id="0" w:name="_GoBack"/>
      <w:r w:rsidRPr="008A6BC4">
        <w:rPr>
          <w:rFonts w:asciiTheme="majorHAnsi" w:hAnsiTheme="majorHAnsi" w:cs="Arial"/>
          <w:b/>
          <w:color w:val="AC0707"/>
          <w:sz w:val="28"/>
          <w:szCs w:val="28"/>
          <w:u w:val="single"/>
        </w:rPr>
        <w:t>Dag 2:</w:t>
      </w:r>
    </w:p>
    <w:bookmarkEnd w:id="0"/>
    <w:p w14:paraId="01178F35" w14:textId="77777777" w:rsidR="00C4655E" w:rsidRDefault="00C4655E" w:rsidP="00C4655E">
      <w:pPr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13.30-14.45 uur</w:t>
      </w:r>
      <w:r>
        <w:rPr>
          <w:rFonts w:asciiTheme="majorHAnsi" w:hAnsiTheme="majorHAnsi" w:cs="Arial"/>
          <w:sz w:val="28"/>
          <w:szCs w:val="28"/>
        </w:rPr>
        <w:tab/>
      </w:r>
      <w:r w:rsidRPr="00C4655E">
        <w:rPr>
          <w:rFonts w:asciiTheme="majorHAnsi" w:hAnsiTheme="majorHAnsi" w:cs="Arial"/>
          <w:sz w:val="28"/>
          <w:szCs w:val="28"/>
        </w:rPr>
        <w:t>Case studies</w:t>
      </w:r>
    </w:p>
    <w:p w14:paraId="7FDD8B4A" w14:textId="77777777" w:rsidR="00C4655E" w:rsidRDefault="00C4655E" w:rsidP="00C4655E">
      <w:pPr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14.45-15.00 uur</w:t>
      </w:r>
      <w:r>
        <w:rPr>
          <w:rFonts w:asciiTheme="majorHAnsi" w:hAnsiTheme="majorHAnsi" w:cs="Arial"/>
          <w:sz w:val="28"/>
          <w:szCs w:val="28"/>
        </w:rPr>
        <w:tab/>
        <w:t>Pauze</w:t>
      </w:r>
    </w:p>
    <w:p w14:paraId="71358812" w14:textId="77777777" w:rsidR="00C4655E" w:rsidRDefault="00C4655E" w:rsidP="00C4655E">
      <w:pPr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15.00-16.30 uur</w:t>
      </w:r>
      <w:r>
        <w:rPr>
          <w:rFonts w:asciiTheme="majorHAnsi" w:hAnsiTheme="majorHAnsi" w:cs="Arial"/>
          <w:sz w:val="28"/>
          <w:szCs w:val="28"/>
        </w:rPr>
        <w:tab/>
      </w:r>
      <w:r w:rsidRPr="00C4655E">
        <w:rPr>
          <w:rFonts w:asciiTheme="majorHAnsi" w:hAnsiTheme="majorHAnsi" w:cs="Arial"/>
          <w:sz w:val="28"/>
          <w:szCs w:val="28"/>
        </w:rPr>
        <w:t>Oefentherapie</w:t>
      </w:r>
    </w:p>
    <w:p w14:paraId="2DB21F63" w14:textId="77777777" w:rsidR="00C4655E" w:rsidRDefault="00C4655E" w:rsidP="00C4655E">
      <w:pPr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16.30-18.00 uur</w:t>
      </w:r>
      <w:r>
        <w:rPr>
          <w:rFonts w:asciiTheme="majorHAnsi" w:hAnsiTheme="majorHAnsi" w:cs="Arial"/>
          <w:sz w:val="28"/>
          <w:szCs w:val="28"/>
        </w:rPr>
        <w:tab/>
      </w:r>
      <w:r w:rsidRPr="00C4655E">
        <w:rPr>
          <w:rFonts w:asciiTheme="majorHAnsi" w:hAnsiTheme="majorHAnsi" w:cs="Arial"/>
          <w:sz w:val="28"/>
          <w:szCs w:val="28"/>
        </w:rPr>
        <w:t>Case studies</w:t>
      </w:r>
    </w:p>
    <w:p w14:paraId="256AF4C1" w14:textId="77777777" w:rsidR="00C4655E" w:rsidRDefault="00C4655E" w:rsidP="00C4655E">
      <w:pPr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18.00-18.30</w:t>
      </w:r>
      <w:r>
        <w:rPr>
          <w:rFonts w:asciiTheme="majorHAnsi" w:hAnsiTheme="majorHAnsi" w:cs="Arial"/>
          <w:sz w:val="28"/>
          <w:szCs w:val="28"/>
        </w:rPr>
        <w:tab/>
        <w:t>uur</w:t>
      </w:r>
      <w:r>
        <w:rPr>
          <w:rFonts w:asciiTheme="majorHAnsi" w:hAnsiTheme="majorHAnsi" w:cs="Arial"/>
          <w:sz w:val="28"/>
          <w:szCs w:val="28"/>
        </w:rPr>
        <w:tab/>
        <w:t>Diner</w:t>
      </w:r>
    </w:p>
    <w:p w14:paraId="133C5726" w14:textId="77777777" w:rsidR="00C4655E" w:rsidRDefault="00C4655E" w:rsidP="00C4655E">
      <w:pPr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18.</w:t>
      </w:r>
      <w:r w:rsidR="002671ED">
        <w:rPr>
          <w:rFonts w:asciiTheme="majorHAnsi" w:hAnsiTheme="majorHAnsi" w:cs="Arial"/>
          <w:sz w:val="28"/>
          <w:szCs w:val="28"/>
        </w:rPr>
        <w:t>45</w:t>
      </w:r>
      <w:r>
        <w:rPr>
          <w:rFonts w:asciiTheme="majorHAnsi" w:hAnsiTheme="majorHAnsi" w:cs="Arial"/>
          <w:sz w:val="28"/>
          <w:szCs w:val="28"/>
        </w:rPr>
        <w:t>-</w:t>
      </w:r>
      <w:r w:rsidR="002671ED">
        <w:rPr>
          <w:rFonts w:asciiTheme="majorHAnsi" w:hAnsiTheme="majorHAnsi" w:cs="Arial"/>
          <w:sz w:val="28"/>
          <w:szCs w:val="28"/>
        </w:rPr>
        <w:t>19.45</w:t>
      </w:r>
      <w:r>
        <w:rPr>
          <w:rFonts w:asciiTheme="majorHAnsi" w:hAnsiTheme="majorHAnsi" w:cs="Arial"/>
          <w:sz w:val="28"/>
          <w:szCs w:val="28"/>
        </w:rPr>
        <w:t xml:space="preserve"> uur</w:t>
      </w:r>
      <w:r>
        <w:rPr>
          <w:rFonts w:asciiTheme="majorHAnsi" w:hAnsiTheme="majorHAnsi" w:cs="Arial"/>
          <w:sz w:val="28"/>
          <w:szCs w:val="28"/>
        </w:rPr>
        <w:tab/>
        <w:t>Oefentherapie</w:t>
      </w:r>
    </w:p>
    <w:p w14:paraId="0CE807C7" w14:textId="77777777" w:rsidR="002671ED" w:rsidRDefault="002671ED" w:rsidP="002671ED">
      <w:pPr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19.45-20.00 uur</w:t>
      </w:r>
      <w:r>
        <w:rPr>
          <w:rFonts w:asciiTheme="majorHAnsi" w:hAnsiTheme="majorHAnsi" w:cs="Arial"/>
          <w:sz w:val="28"/>
          <w:szCs w:val="28"/>
        </w:rPr>
        <w:tab/>
        <w:t>Pauze</w:t>
      </w:r>
    </w:p>
    <w:p w14:paraId="3C7F0EE5" w14:textId="77777777" w:rsidR="00A60224" w:rsidRPr="00C4655E" w:rsidRDefault="002671ED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20.00-21.00 uur</w:t>
      </w:r>
      <w:r>
        <w:rPr>
          <w:rFonts w:asciiTheme="majorHAnsi" w:hAnsiTheme="majorHAnsi" w:cs="Arial"/>
          <w:sz w:val="28"/>
          <w:szCs w:val="28"/>
        </w:rPr>
        <w:tab/>
        <w:t>Oefentherapie</w:t>
      </w:r>
    </w:p>
    <w:sectPr w:rsidR="00A60224" w:rsidRPr="00C4655E" w:rsidSect="00A60224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389EBA" w14:textId="77777777" w:rsidR="008A6BC4" w:rsidRDefault="008A6BC4" w:rsidP="008A6BC4">
      <w:pPr>
        <w:spacing w:after="0" w:line="240" w:lineRule="auto"/>
      </w:pPr>
      <w:r>
        <w:separator/>
      </w:r>
    </w:p>
  </w:endnote>
  <w:endnote w:type="continuationSeparator" w:id="0">
    <w:p w14:paraId="2184555C" w14:textId="77777777" w:rsidR="008A6BC4" w:rsidRDefault="008A6BC4" w:rsidP="008A6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6B4A78" w14:textId="77777777" w:rsidR="008A6BC4" w:rsidRDefault="008A6BC4" w:rsidP="008A6BC4">
      <w:pPr>
        <w:spacing w:after="0" w:line="240" w:lineRule="auto"/>
      </w:pPr>
      <w:r>
        <w:separator/>
      </w:r>
    </w:p>
  </w:footnote>
  <w:footnote w:type="continuationSeparator" w:id="0">
    <w:p w14:paraId="05ADA262" w14:textId="77777777" w:rsidR="008A6BC4" w:rsidRDefault="008A6BC4" w:rsidP="008A6B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2AD52F" w14:textId="77777777" w:rsidR="008A6BC4" w:rsidRDefault="008A6BC4">
    <w:pPr>
      <w:pStyle w:val="Koptekst"/>
    </w:pPr>
    <w:r>
      <w:rPr>
        <w:noProof/>
        <w:lang w:val="en-US" w:eastAsia="nl-NL"/>
      </w:rPr>
      <w:drawing>
        <wp:anchor distT="0" distB="0" distL="114300" distR="114300" simplePos="0" relativeHeight="251658240" behindDoc="0" locked="0" layoutInCell="1" allowOverlap="1" wp14:anchorId="19FD6B6C" wp14:editId="2A0EC72E">
          <wp:simplePos x="0" y="0"/>
          <wp:positionH relativeFrom="column">
            <wp:posOffset>3314700</wp:posOffset>
          </wp:positionH>
          <wp:positionV relativeFrom="paragraph">
            <wp:posOffset>450215</wp:posOffset>
          </wp:positionV>
          <wp:extent cx="2284095" cy="541020"/>
          <wp:effectExtent l="0" t="0" r="1905" b="0"/>
          <wp:wrapTight wrapText="bothSides">
            <wp:wrapPolygon edited="0">
              <wp:start x="0" y="0"/>
              <wp:lineTo x="0" y="20282"/>
              <wp:lineTo x="21378" y="20282"/>
              <wp:lineTo x="21378" y="0"/>
              <wp:lineTo x="0" y="0"/>
            </wp:wrapPolygon>
          </wp:wrapTight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UHASSEL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4095" cy="541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nl-NL"/>
      </w:rPr>
      <w:drawing>
        <wp:inline distT="0" distB="0" distL="0" distR="0" wp14:anchorId="13FC0B5A" wp14:editId="474C34CA">
          <wp:extent cx="1731438" cy="1080000"/>
          <wp:effectExtent l="0" t="0" r="0" b="1270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rw 3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1438" cy="10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55E"/>
    <w:rsid w:val="002671ED"/>
    <w:rsid w:val="008A6BC4"/>
    <w:rsid w:val="00A60224"/>
    <w:rsid w:val="00C46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BEE183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C4655E"/>
    <w:pPr>
      <w:spacing w:after="160" w:line="259" w:lineRule="auto"/>
    </w:pPr>
    <w:rPr>
      <w:rFonts w:eastAsiaTheme="minorHAnsi"/>
      <w:sz w:val="22"/>
      <w:szCs w:val="22"/>
      <w:lang w:val="nl-BE" w:eastAsia="en-US"/>
    </w:rPr>
  </w:style>
  <w:style w:type="paragraph" w:styleId="Kop1">
    <w:name w:val="heading 1"/>
    <w:basedOn w:val="Normaal"/>
    <w:next w:val="Normaal"/>
    <w:link w:val="Kop1Teken"/>
    <w:uiPriority w:val="9"/>
    <w:qFormat/>
    <w:rsid w:val="00C465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Teken">
    <w:name w:val="Kop 1 Teken"/>
    <w:basedOn w:val="Standaardalinea-lettertype"/>
    <w:link w:val="Kop1"/>
    <w:uiPriority w:val="9"/>
    <w:rsid w:val="00C4655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nl-BE" w:eastAsia="en-US"/>
    </w:rPr>
  </w:style>
  <w:style w:type="paragraph" w:styleId="Koptekst">
    <w:name w:val="header"/>
    <w:basedOn w:val="Normaal"/>
    <w:link w:val="KoptekstTeken"/>
    <w:uiPriority w:val="99"/>
    <w:unhideWhenUsed/>
    <w:rsid w:val="008A6B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8A6BC4"/>
    <w:rPr>
      <w:rFonts w:eastAsiaTheme="minorHAnsi"/>
      <w:sz w:val="22"/>
      <w:szCs w:val="22"/>
      <w:lang w:val="nl-BE" w:eastAsia="en-US"/>
    </w:rPr>
  </w:style>
  <w:style w:type="paragraph" w:styleId="Voettekst">
    <w:name w:val="footer"/>
    <w:basedOn w:val="Normaal"/>
    <w:link w:val="VoettekstTeken"/>
    <w:uiPriority w:val="99"/>
    <w:unhideWhenUsed/>
    <w:rsid w:val="008A6B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8A6BC4"/>
    <w:rPr>
      <w:rFonts w:eastAsiaTheme="minorHAnsi"/>
      <w:sz w:val="22"/>
      <w:szCs w:val="22"/>
      <w:lang w:val="nl-BE" w:eastAsia="en-US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8A6BC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8A6BC4"/>
    <w:rPr>
      <w:rFonts w:ascii="Lucida Grande" w:eastAsiaTheme="minorHAnsi" w:hAnsi="Lucida Grande" w:cs="Lucida Grande"/>
      <w:sz w:val="18"/>
      <w:szCs w:val="18"/>
      <w:lang w:val="nl-BE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C4655E"/>
    <w:pPr>
      <w:spacing w:after="160" w:line="259" w:lineRule="auto"/>
    </w:pPr>
    <w:rPr>
      <w:rFonts w:eastAsiaTheme="minorHAnsi"/>
      <w:sz w:val="22"/>
      <w:szCs w:val="22"/>
      <w:lang w:val="nl-BE" w:eastAsia="en-US"/>
    </w:rPr>
  </w:style>
  <w:style w:type="paragraph" w:styleId="Kop1">
    <w:name w:val="heading 1"/>
    <w:basedOn w:val="Normaal"/>
    <w:next w:val="Normaal"/>
    <w:link w:val="Kop1Teken"/>
    <w:uiPriority w:val="9"/>
    <w:qFormat/>
    <w:rsid w:val="00C465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Teken">
    <w:name w:val="Kop 1 Teken"/>
    <w:basedOn w:val="Standaardalinea-lettertype"/>
    <w:link w:val="Kop1"/>
    <w:uiPriority w:val="9"/>
    <w:rsid w:val="00C4655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nl-BE" w:eastAsia="en-US"/>
    </w:rPr>
  </w:style>
  <w:style w:type="paragraph" w:styleId="Koptekst">
    <w:name w:val="header"/>
    <w:basedOn w:val="Normaal"/>
    <w:link w:val="KoptekstTeken"/>
    <w:uiPriority w:val="99"/>
    <w:unhideWhenUsed/>
    <w:rsid w:val="008A6B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8A6BC4"/>
    <w:rPr>
      <w:rFonts w:eastAsiaTheme="minorHAnsi"/>
      <w:sz w:val="22"/>
      <w:szCs w:val="22"/>
      <w:lang w:val="nl-BE" w:eastAsia="en-US"/>
    </w:rPr>
  </w:style>
  <w:style w:type="paragraph" w:styleId="Voettekst">
    <w:name w:val="footer"/>
    <w:basedOn w:val="Normaal"/>
    <w:link w:val="VoettekstTeken"/>
    <w:uiPriority w:val="99"/>
    <w:unhideWhenUsed/>
    <w:rsid w:val="008A6B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8A6BC4"/>
    <w:rPr>
      <w:rFonts w:eastAsiaTheme="minorHAnsi"/>
      <w:sz w:val="22"/>
      <w:szCs w:val="22"/>
      <w:lang w:val="nl-BE" w:eastAsia="en-US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8A6BC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8A6BC4"/>
    <w:rPr>
      <w:rFonts w:ascii="Lucida Grande" w:eastAsiaTheme="minorHAnsi" w:hAnsi="Lucida Grande" w:cs="Lucida Grande"/>
      <w:sz w:val="18"/>
      <w:szCs w:val="18"/>
      <w:lang w:val="nl-B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112</Words>
  <Characters>620</Characters>
  <Application>Microsoft Macintosh Word</Application>
  <DocSecurity>0</DocSecurity>
  <Lines>5</Lines>
  <Paragraphs>1</Paragraphs>
  <ScaleCrop>false</ScaleCrop>
  <Company>CorBizz</Company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Langedijk</dc:creator>
  <cp:keywords/>
  <dc:description/>
  <cp:lastModifiedBy>Anne Langedijk</cp:lastModifiedBy>
  <cp:revision>2</cp:revision>
  <dcterms:created xsi:type="dcterms:W3CDTF">2018-02-20T11:48:00Z</dcterms:created>
  <dcterms:modified xsi:type="dcterms:W3CDTF">2018-02-20T12:21:00Z</dcterms:modified>
</cp:coreProperties>
</file>